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42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000000"/>
          <w:spacing w:val="0"/>
          <w:position w:val="0"/>
          <w:sz w:val="28"/>
          <w:shd w:fill="auto" w:val="clear"/>
        </w:rPr>
        <w:t xml:space="preserve">附表:</w:t>
      </w:r>
    </w:p>
    <w:p>
      <w:pPr>
        <w:widowControl w:val="false"/>
        <w:spacing w:before="0" w:after="0" w:line="420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8"/>
          <w:shd w:fill="auto" w:val="clear"/>
        </w:rPr>
        <w:t xml:space="preserve">2017年6月兵团法定传染病发病、死亡统计表</w:t>
      </w:r>
    </w:p>
    <w:tbl>
      <w:tblPr>
        <w:tblInd w:w="93" w:type="dxa"/>
      </w:tblPr>
      <w:tblGrid>
        <w:gridCol w:w="2680"/>
        <w:gridCol w:w="2860"/>
        <w:gridCol w:w="2860"/>
      </w:tblGrid>
      <w:tr>
        <w:trPr>
          <w:trHeight w:val="285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疾病病种</w:t>
            </w:r>
          </w:p>
        </w:tc>
        <w:tc>
          <w:tcPr>
            <w:tcW w:w="28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发病数</w:t>
            </w:r>
          </w:p>
        </w:tc>
        <w:tc>
          <w:tcPr>
            <w:tcW w:w="28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死亡数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甲乙丙类总计</w:t>
            </w:r>
          </w:p>
        </w:tc>
        <w:tc>
          <w:tcPr>
            <w:tcW w:w="28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872</w:t>
            </w:r>
          </w:p>
        </w:tc>
        <w:tc>
          <w:tcPr>
            <w:tcW w:w="28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甲乙类传染病合计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632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鼠疫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霍乱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传染性非典型肺炎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艾滋病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HIV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病毒性肝炎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243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甲型肝炎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乙型肝炎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194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丙型肝炎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38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丁型肝炎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戊型肝炎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肝炎未分型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脊髓灰质炎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人感染高致病性禽流感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麻疹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流行性出血热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狂犬病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流行性乙型脑炎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登革热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炭疽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细菌性和阿米巴性痢疾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肺结核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149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伤寒与副伤寒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流行性脑脊髓膜炎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百日咳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白喉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新生儿破伤风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猩红热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布鲁氏菌病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70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淋病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梅毒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80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钩端螺旋体病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血吸虫病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疟疾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人感染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H7N9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禽流感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丙类传染病合计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240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流行性感冒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流行性腮腺炎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36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风疹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急性出血性结膜炎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麻风病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斑疹伤寒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黑热病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包虫病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丝虫病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其它感染性腹泻病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131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70" w:hRule="auto"/>
          <w:jc w:val="center"/>
        </w:trPr>
        <w:tc>
          <w:tcPr>
            <w:tcW w:w="2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手足口病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60</w:t>
            </w:r>
          </w:p>
        </w:tc>
        <w:tc>
          <w:tcPr>
            <w:tcW w:w="28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709" w:leader="none"/>
          <w:tab w:val="left" w:pos="8647" w:leader="none"/>
        </w:tabs>
        <w:spacing w:before="0" w:after="0" w:line="56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